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788" w:rsidRDefault="00A03788" w:rsidP="00A03788">
      <w:pPr>
        <w:spacing w:line="276" w:lineRule="auto"/>
        <w:jc w:val="center"/>
        <w:rPr>
          <w:b/>
          <w:sz w:val="24"/>
          <w:szCs w:val="24"/>
        </w:rPr>
      </w:pPr>
      <w:r w:rsidRPr="002B1026">
        <w:rPr>
          <w:b/>
          <w:sz w:val="24"/>
          <w:szCs w:val="24"/>
        </w:rPr>
        <w:t>АННОТАЦИЯ К РАБОЧЕЙ ПРОГРАММЕ</w:t>
      </w:r>
    </w:p>
    <w:p w:rsidR="003F7B21" w:rsidRDefault="003F7B21" w:rsidP="003F7B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F7B21" w:rsidRPr="003F7B21" w:rsidRDefault="003F7B21" w:rsidP="003F7B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3F7B21">
        <w:rPr>
          <w:b/>
          <w:caps/>
          <w:sz w:val="28"/>
          <w:szCs w:val="28"/>
        </w:rPr>
        <w:t>СГ 05 «основы финансовой грамотности»</w:t>
      </w:r>
    </w:p>
    <w:p w:rsidR="003F7B21" w:rsidRPr="0013670D" w:rsidRDefault="003F7B21" w:rsidP="003F7B21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3F7B21" w:rsidRDefault="003F7B21" w:rsidP="003F7B21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(на базе 9классов)</w:t>
      </w:r>
    </w:p>
    <w:p w:rsidR="003F7B21" w:rsidRPr="0013670D" w:rsidRDefault="003F7B21" w:rsidP="003F7B21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3F7B21" w:rsidRPr="004012F5" w:rsidRDefault="003F7B21" w:rsidP="003F7B21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4012F5">
        <w:rPr>
          <w:sz w:val="28"/>
          <w:szCs w:val="28"/>
        </w:rPr>
        <w:t>для профессии:</w:t>
      </w:r>
    </w:p>
    <w:p w:rsidR="003F7B21" w:rsidRPr="003F7B21" w:rsidRDefault="003F7B21" w:rsidP="003F7B21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4"/>
        </w:rPr>
      </w:pPr>
      <w:r w:rsidRPr="003F7B21">
        <w:rPr>
          <w:sz w:val="24"/>
          <w:szCs w:val="24"/>
        </w:rPr>
        <w:t>09.01.04 «Наладчик аппаратных и программных средств инфокоммуникационных  систем»</w:t>
      </w:r>
    </w:p>
    <w:p w:rsidR="003F7B21" w:rsidRPr="004012F5" w:rsidRDefault="003F7B21" w:rsidP="003F7B21">
      <w:pPr>
        <w:jc w:val="center"/>
        <w:rPr>
          <w:i/>
          <w:sz w:val="28"/>
          <w:szCs w:val="28"/>
        </w:rPr>
      </w:pPr>
    </w:p>
    <w:p w:rsidR="00046CC8" w:rsidRDefault="00046CC8" w:rsidP="00F177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  <w:bCs/>
          <w:szCs w:val="24"/>
        </w:rPr>
      </w:pPr>
    </w:p>
    <w:p w:rsidR="00A03788" w:rsidRPr="002B1026" w:rsidRDefault="00A03788" w:rsidP="00E55F5E">
      <w:pPr>
        <w:widowControl w:val="0"/>
        <w:suppressAutoHyphens/>
        <w:spacing w:line="276" w:lineRule="auto"/>
        <w:rPr>
          <w:rFonts w:eastAsia="Calibri"/>
          <w:bCs/>
          <w:szCs w:val="24"/>
        </w:rPr>
      </w:pPr>
      <w:r w:rsidRPr="002B1026">
        <w:rPr>
          <w:rFonts w:eastAsia="Calibri"/>
          <w:bCs/>
          <w:szCs w:val="24"/>
        </w:rPr>
        <w:t>Содержание программы общеобразовательной дисциплины «</w:t>
      </w:r>
      <w:r w:rsidR="003F7B21">
        <w:rPr>
          <w:rFonts w:eastAsia="Calibri"/>
          <w:bCs/>
          <w:szCs w:val="24"/>
        </w:rPr>
        <w:t>Основы финансовой грамотности</w:t>
      </w:r>
      <w:r w:rsidRPr="002B1026">
        <w:rPr>
          <w:rFonts w:eastAsia="Calibri"/>
          <w:bCs/>
          <w:szCs w:val="24"/>
        </w:rPr>
        <w:t xml:space="preserve">» направлено на достижение результатов ее изучения в соответствии с требованиями ФГОС СОО с учетом профессиональной направленности ФГОС СПО. </w:t>
      </w:r>
    </w:p>
    <w:p w:rsidR="003F7B21" w:rsidRDefault="00A03788" w:rsidP="003F7B21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r w:rsidRPr="002B1026">
        <w:rPr>
          <w:rFonts w:eastAsia="Calibri"/>
          <w:bCs/>
          <w:szCs w:val="24"/>
        </w:rPr>
        <w:t xml:space="preserve">Особое значение учебная дисциплина имеет при формировании и развитии общих и профессиональных компетенций </w:t>
      </w:r>
      <w:r w:rsidR="003F7B21" w:rsidRPr="003F7B21">
        <w:rPr>
          <w:sz w:val="24"/>
          <w:szCs w:val="24"/>
        </w:rPr>
        <w:t>09.01.04 «Наладчик аппаратных и программных средств инфокоммуникационных  систем»</w:t>
      </w:r>
      <w:r w:rsidR="003F7B21">
        <w:rPr>
          <w:sz w:val="24"/>
          <w:szCs w:val="24"/>
        </w:rPr>
        <w:t>.</w:t>
      </w:r>
    </w:p>
    <w:p w:rsidR="003F7B21" w:rsidRPr="003F7B21" w:rsidRDefault="003F7B21" w:rsidP="003F7B21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4"/>
          <w:szCs w:val="24"/>
        </w:rPr>
      </w:pPr>
    </w:p>
    <w:tbl>
      <w:tblPr>
        <w:tblW w:w="0" w:type="auto"/>
        <w:tblInd w:w="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5"/>
        <w:gridCol w:w="3117"/>
        <w:gridCol w:w="4673"/>
      </w:tblGrid>
      <w:tr w:rsidR="000065AD" w:rsidRPr="000065AD" w:rsidTr="003C11D2">
        <w:trPr>
          <w:trHeight w:val="652"/>
        </w:trPr>
        <w:tc>
          <w:tcPr>
            <w:tcW w:w="1955" w:type="dxa"/>
          </w:tcPr>
          <w:p w:rsidR="000065AD" w:rsidRPr="000065AD" w:rsidRDefault="000065AD" w:rsidP="000065AD">
            <w:pPr>
              <w:widowControl w:val="0"/>
              <w:autoSpaceDE w:val="0"/>
              <w:autoSpaceDN w:val="0"/>
              <w:spacing w:line="242" w:lineRule="auto"/>
              <w:ind w:firstLine="0"/>
              <w:jc w:val="left"/>
              <w:rPr>
                <w:rFonts w:eastAsia="Times New Roman" w:cs="Times New Roman"/>
                <w:b/>
                <w:sz w:val="24"/>
                <w:szCs w:val="24"/>
              </w:rPr>
            </w:pPr>
            <w:r w:rsidRPr="000065AD">
              <w:rPr>
                <w:rFonts w:eastAsia="Times New Roman" w:cs="Times New Roman"/>
                <w:b/>
                <w:sz w:val="24"/>
                <w:szCs w:val="24"/>
              </w:rPr>
              <w:t>Код</w:t>
            </w:r>
            <w:r w:rsidRPr="000065AD">
              <w:rPr>
                <w:rFonts w:eastAsia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0065AD">
              <w:rPr>
                <w:rFonts w:eastAsia="Times New Roman" w:cs="Times New Roman"/>
                <w:b/>
                <w:sz w:val="24"/>
                <w:szCs w:val="24"/>
              </w:rPr>
              <w:t>ПК,</w:t>
            </w:r>
            <w:r w:rsidRPr="000065AD">
              <w:rPr>
                <w:rFonts w:eastAsia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proofErr w:type="gramStart"/>
            <w:r w:rsidRPr="000065AD">
              <w:rPr>
                <w:rFonts w:eastAsia="Times New Roman" w:cs="Times New Roman"/>
                <w:b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3117" w:type="dxa"/>
          </w:tcPr>
          <w:p w:rsidR="000065AD" w:rsidRPr="000065AD" w:rsidRDefault="000065AD" w:rsidP="000065AD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0065AD">
              <w:rPr>
                <w:rFonts w:eastAsia="Times New Roman" w:cs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4673" w:type="dxa"/>
            <w:tcBorders>
              <w:right w:val="single" w:sz="6" w:space="0" w:color="000000"/>
            </w:tcBorders>
          </w:tcPr>
          <w:p w:rsidR="000065AD" w:rsidRPr="000065AD" w:rsidRDefault="000065AD" w:rsidP="000065AD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0065AD">
              <w:rPr>
                <w:rFonts w:eastAsia="Times New Roman" w:cs="Times New Roman"/>
                <w:b/>
                <w:sz w:val="24"/>
                <w:szCs w:val="24"/>
              </w:rPr>
              <w:t>Знания</w:t>
            </w:r>
          </w:p>
        </w:tc>
      </w:tr>
      <w:tr w:rsidR="003F7B21" w:rsidRPr="000065AD" w:rsidTr="003C11D2">
        <w:trPr>
          <w:trHeight w:val="3312"/>
        </w:trPr>
        <w:tc>
          <w:tcPr>
            <w:tcW w:w="1955" w:type="dxa"/>
          </w:tcPr>
          <w:p w:rsidR="003F7B21" w:rsidRPr="00425A45" w:rsidRDefault="003F7B21" w:rsidP="001D15AF">
            <w:pPr>
              <w:pStyle w:val="TableParagraph"/>
              <w:spacing w:line="233" w:lineRule="exact"/>
              <w:rPr>
                <w:b/>
                <w:sz w:val="24"/>
                <w:szCs w:val="24"/>
              </w:rPr>
            </w:pPr>
            <w:proofErr w:type="gramStart"/>
            <w:r w:rsidRPr="00425A45">
              <w:rPr>
                <w:b/>
                <w:sz w:val="24"/>
                <w:szCs w:val="24"/>
              </w:rPr>
              <w:t>ОК</w:t>
            </w:r>
            <w:proofErr w:type="gramEnd"/>
            <w:r w:rsidRPr="00425A45">
              <w:rPr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spacing w:val="-1"/>
                <w:sz w:val="24"/>
                <w:szCs w:val="24"/>
              </w:rPr>
              <w:t>03</w:t>
            </w:r>
          </w:p>
          <w:p w:rsidR="003F7B21" w:rsidRDefault="003F7B21" w:rsidP="001D15AF">
            <w:pPr>
              <w:pStyle w:val="TableParagraph"/>
              <w:spacing w:line="236" w:lineRule="exact"/>
              <w:rPr>
                <w:b/>
                <w:sz w:val="24"/>
                <w:szCs w:val="24"/>
              </w:rPr>
            </w:pPr>
            <w:r w:rsidRPr="00425A45">
              <w:rPr>
                <w:b/>
                <w:sz w:val="24"/>
                <w:szCs w:val="24"/>
              </w:rPr>
              <w:t>ПК 1.1</w:t>
            </w:r>
            <w:r>
              <w:rPr>
                <w:b/>
                <w:sz w:val="24"/>
                <w:szCs w:val="24"/>
              </w:rPr>
              <w:t>,</w:t>
            </w:r>
          </w:p>
          <w:p w:rsidR="003F7B21" w:rsidRDefault="003F7B21" w:rsidP="001D15AF">
            <w:pPr>
              <w:pStyle w:val="TableParagraph"/>
              <w:spacing w:line="236" w:lineRule="exac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 1.3.</w:t>
            </w:r>
          </w:p>
          <w:p w:rsidR="003F7B21" w:rsidRPr="00425A45" w:rsidRDefault="003F7B21" w:rsidP="001D15AF">
            <w:pPr>
              <w:pStyle w:val="TableParagraph"/>
              <w:spacing w:line="236" w:lineRule="exact"/>
              <w:rPr>
                <w:b/>
                <w:i/>
                <w:sz w:val="24"/>
                <w:szCs w:val="24"/>
              </w:rPr>
            </w:pPr>
          </w:p>
        </w:tc>
        <w:tc>
          <w:tcPr>
            <w:tcW w:w="3117" w:type="dxa"/>
          </w:tcPr>
          <w:p w:rsidR="003F7B21" w:rsidRPr="00B95C32" w:rsidRDefault="003F7B21" w:rsidP="001D15AF">
            <w:r w:rsidRPr="00B95C32">
              <w:t>У</w:t>
            </w:r>
            <w:proofErr w:type="gramStart"/>
            <w:r w:rsidRPr="00B95C32">
              <w:t>1</w:t>
            </w:r>
            <w:proofErr w:type="gramEnd"/>
            <w:r w:rsidRPr="00B95C32">
              <w:t xml:space="preserve"> умение осуществлять учебное сотрудничество и совместную деятельность с учителем и сверстниками при подготовке учебных проектов, решении кейсов по элементарным вопросам экономики семьи, проведении исследований экономических отношений в семье и обществе; </w:t>
            </w:r>
          </w:p>
          <w:p w:rsidR="003F7B21" w:rsidRPr="00B95C32" w:rsidRDefault="003F7B21" w:rsidP="001D15AF">
            <w:r w:rsidRPr="00B95C32">
              <w:t>У</w:t>
            </w:r>
            <w:proofErr w:type="gramStart"/>
            <w:r w:rsidRPr="00B95C32">
              <w:t>2</w:t>
            </w:r>
            <w:proofErr w:type="gramEnd"/>
            <w:r w:rsidRPr="00B95C32">
              <w:t xml:space="preserve"> работая индивидуально и в группе, договариваться о распределении функций и позиций в совместной </w:t>
            </w:r>
            <w:r w:rsidRPr="00B95C32">
              <w:lastRenderedPageBreak/>
              <w:t>деятельности, находить общее решение и разрешать конфликты на основе согласования позиций и учета интересов сторон;</w:t>
            </w:r>
          </w:p>
          <w:p w:rsidR="003F7B21" w:rsidRPr="00B95C32" w:rsidRDefault="003F7B21" w:rsidP="001D15AF">
            <w:r w:rsidRPr="00B95C32">
              <w:t>У3 умение формулировать, аргументировать и отстаивать свое мнение;</w:t>
            </w:r>
          </w:p>
          <w:p w:rsidR="003F7B21" w:rsidRPr="00B95C32" w:rsidRDefault="003F7B21" w:rsidP="001D15AF">
            <w:r w:rsidRPr="00B95C32">
              <w:t xml:space="preserve">У4умение осознанно использовать речевые средства в соответствии с задачей коммуникации (обоснование, объяснение, сравнение, описание), создавать и представлять результаты учебных проектов в области экономики семьи, исследований экономических отношений в семье и обществе, формировать портфолио по финансовой грамотности; </w:t>
            </w:r>
          </w:p>
          <w:p w:rsidR="003F7B21" w:rsidRPr="00B95C32" w:rsidRDefault="003F7B21" w:rsidP="001D15AF">
            <w:r w:rsidRPr="00B95C32">
              <w:t>У5 умение использовать информационно-коммуникационные технологии для решения учебных и практических задач курса «Финансовая грамотность».</w:t>
            </w:r>
          </w:p>
          <w:p w:rsidR="003F7B21" w:rsidRPr="00B95C32" w:rsidRDefault="003F7B21" w:rsidP="001D15AF">
            <w:r w:rsidRPr="00B95C32">
              <w:t>У</w:t>
            </w:r>
            <w:proofErr w:type="gramStart"/>
            <w:r w:rsidRPr="00B95C32">
              <w:t>6</w:t>
            </w:r>
            <w:proofErr w:type="gramEnd"/>
            <w:r w:rsidRPr="00B95C32">
              <w:t xml:space="preserve"> умение производить расчеты на условных примерах, в том числе с использование интернет-калькуляторов, </w:t>
            </w:r>
            <w:r w:rsidRPr="00B95C32">
              <w:lastRenderedPageBreak/>
              <w:t>рассчитывать доходы и расходы семьи, величину подоходного налога и НДС, проценты по депозитам и кредитам, производить расчеты с валютными курсами.</w:t>
            </w:r>
          </w:p>
          <w:p w:rsidR="003F7B21" w:rsidRPr="00425A45" w:rsidRDefault="003F7B21" w:rsidP="001D15AF">
            <w:pPr>
              <w:pStyle w:val="TableParagraph"/>
              <w:spacing w:line="275" w:lineRule="exact"/>
              <w:ind w:left="110"/>
              <w:jc w:val="both"/>
              <w:rPr>
                <w:sz w:val="24"/>
                <w:szCs w:val="24"/>
              </w:rPr>
            </w:pPr>
          </w:p>
        </w:tc>
        <w:tc>
          <w:tcPr>
            <w:tcW w:w="4673" w:type="dxa"/>
            <w:tcBorders>
              <w:right w:val="single" w:sz="6" w:space="0" w:color="000000"/>
            </w:tcBorders>
          </w:tcPr>
          <w:p w:rsidR="003F7B21" w:rsidRPr="00B95C32" w:rsidRDefault="003F7B21" w:rsidP="001D15AF">
            <w:pPr>
              <w:rPr>
                <w:b/>
              </w:rPr>
            </w:pPr>
            <w:r w:rsidRPr="00B95C32">
              <w:rPr>
                <w:b/>
              </w:rPr>
              <w:lastRenderedPageBreak/>
              <w:t>Знать:</w:t>
            </w:r>
          </w:p>
          <w:p w:rsidR="003F7B21" w:rsidRPr="00B95C32" w:rsidRDefault="003F7B21" w:rsidP="001D15AF">
            <w:r w:rsidRPr="00B95C32">
              <w:t>З</w:t>
            </w:r>
            <w:proofErr w:type="gramStart"/>
            <w:r w:rsidRPr="00B95C32">
              <w:t>1</w:t>
            </w:r>
            <w:proofErr w:type="gramEnd"/>
            <w:r w:rsidRPr="00B95C32">
              <w:t xml:space="preserve"> использование различных способов поиска, сбора, обработки, анализа, организации, передачи и интерпретации информации; поиск информации в газетах, журналах, на интернет-сайтах и проведение простых опросов и интервью; </w:t>
            </w:r>
          </w:p>
          <w:p w:rsidR="003F7B21" w:rsidRPr="00B95C32" w:rsidRDefault="003F7B21" w:rsidP="001D15AF">
            <w:r w:rsidRPr="00B95C32">
              <w:t>З</w:t>
            </w:r>
            <w:proofErr w:type="gramStart"/>
            <w:r w:rsidRPr="00B95C32">
              <w:t>2</w:t>
            </w:r>
            <w:proofErr w:type="gramEnd"/>
            <w:r w:rsidRPr="00B95C32">
              <w:t xml:space="preserve"> представлять результаты анализа простой финансовой и статистической информации в зависимости от поставленных задач в виде таблицы, схемы, графика, диаграммы, в том числе диаграммы связей; </w:t>
            </w:r>
          </w:p>
          <w:p w:rsidR="003F7B21" w:rsidRPr="00B95C32" w:rsidRDefault="003F7B21" w:rsidP="001D15AF">
            <w:proofErr w:type="gramStart"/>
            <w:r w:rsidRPr="00B95C32">
              <w:t xml:space="preserve">З3 выполнение логических действий сравнения преимуществ и недостатков разных видов денег, доходов и расходов, возможностей работы по найму и ведения </w:t>
            </w:r>
            <w:r w:rsidRPr="00B95C32">
              <w:lastRenderedPageBreak/>
              <w:t>собственного бизнеса, анализ информации о средней заработной плате в регион проживания, об основных статьях расходов россиян, о ценах на товары и услуги, об уровне безработицы, о социальных выплатах, о банковских услугах для частных лиц, о валютных курсах;</w:t>
            </w:r>
            <w:proofErr w:type="gramEnd"/>
          </w:p>
          <w:p w:rsidR="003F7B21" w:rsidRPr="00B95C32" w:rsidRDefault="003F7B21" w:rsidP="001D15AF">
            <w:r w:rsidRPr="00B95C32">
              <w:t xml:space="preserve"> З</w:t>
            </w:r>
            <w:proofErr w:type="gramStart"/>
            <w:r w:rsidRPr="00B95C32">
              <w:t>4</w:t>
            </w:r>
            <w:proofErr w:type="gramEnd"/>
            <w:r w:rsidRPr="00B95C32">
              <w:t xml:space="preserve"> установление причинно-следственных связей между уплатой налогов и созданием общественных благ обществом, между финансовым поведением человека и его благосостоянием;</w:t>
            </w:r>
          </w:p>
          <w:p w:rsidR="003F7B21" w:rsidRPr="00B95C32" w:rsidRDefault="003F7B21" w:rsidP="001D15AF">
            <w:r w:rsidRPr="00B95C32">
              <w:t xml:space="preserve">З5  построение рассуждений-обоснований (от исходных посылок к суждению и умозаключению); </w:t>
            </w:r>
          </w:p>
          <w:p w:rsidR="003F7B21" w:rsidRDefault="003F7B21" w:rsidP="001D15AF">
            <w:r w:rsidRPr="00B95C32">
              <w:t>З</w:t>
            </w:r>
            <w:proofErr w:type="gramStart"/>
            <w:r w:rsidRPr="00B95C32">
              <w:t>6</w:t>
            </w:r>
            <w:proofErr w:type="gramEnd"/>
            <w:r w:rsidRPr="00B95C32">
              <w:t xml:space="preserve"> владение базовыми предметными и </w:t>
            </w:r>
            <w:proofErr w:type="spellStart"/>
            <w:r w:rsidRPr="00B95C32">
              <w:t>межпредметными</w:t>
            </w:r>
            <w:proofErr w:type="spellEnd"/>
            <w:r w:rsidRPr="00B95C32">
              <w:t xml:space="preserve"> понятиями (финансовая грамотность,, финансовое поведение, статистические данные, простая финансовая информация, учебный проект в области экономики семьи, учебное исследование экономических отношений в семье и обществе).</w:t>
            </w:r>
          </w:p>
          <w:p w:rsidR="003F7B21" w:rsidRPr="00425A45" w:rsidRDefault="003F7B21" w:rsidP="001D15AF">
            <w:pPr>
              <w:pStyle w:val="TableParagraph"/>
              <w:spacing w:line="275" w:lineRule="exact"/>
              <w:ind w:left="109"/>
              <w:jc w:val="both"/>
              <w:rPr>
                <w:sz w:val="24"/>
                <w:szCs w:val="24"/>
              </w:rPr>
            </w:pPr>
          </w:p>
        </w:tc>
      </w:tr>
    </w:tbl>
    <w:p w:rsidR="000065AD" w:rsidRPr="000065AD" w:rsidRDefault="000065AD" w:rsidP="000065AD">
      <w:pPr>
        <w:tabs>
          <w:tab w:val="left" w:pos="916"/>
          <w:tab w:val="left" w:pos="1832"/>
          <w:tab w:val="left" w:pos="2748"/>
          <w:tab w:val="center" w:pos="4677"/>
        </w:tabs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0065AD">
        <w:rPr>
          <w:rFonts w:eastAsia="Times New Roman" w:cs="Times New Roman"/>
          <w:sz w:val="24"/>
          <w:szCs w:val="24"/>
          <w:lang w:eastAsia="ru-RU"/>
        </w:rPr>
        <w:lastRenderedPageBreak/>
        <w:t xml:space="preserve">  </w:t>
      </w:r>
    </w:p>
    <w:p w:rsidR="000065AD" w:rsidRPr="000065AD" w:rsidRDefault="000065AD" w:rsidP="000065AD">
      <w:pPr>
        <w:tabs>
          <w:tab w:val="left" w:pos="916"/>
          <w:tab w:val="left" w:pos="1832"/>
          <w:tab w:val="left" w:pos="2748"/>
          <w:tab w:val="center" w:pos="4677"/>
        </w:tabs>
        <w:spacing w:line="276" w:lineRule="auto"/>
        <w:ind w:firstLine="567"/>
        <w:rPr>
          <w:rFonts w:eastAsia="Calibri" w:cs="Times New Roman"/>
          <w:sz w:val="24"/>
          <w:szCs w:val="24"/>
          <w:lang w:eastAsia="ru-RU"/>
        </w:rPr>
      </w:pPr>
      <w:r w:rsidRPr="000065AD">
        <w:rPr>
          <w:rFonts w:eastAsia="Calibri" w:cs="Times New Roman"/>
          <w:sz w:val="24"/>
          <w:szCs w:val="24"/>
          <w:lang w:eastAsia="ru-RU"/>
        </w:rPr>
        <w:t>На основании протокола № 1 от 07.09.21г</w:t>
      </w:r>
      <w:r w:rsidRPr="000065AD">
        <w:rPr>
          <w:rFonts w:eastAsia="Calibri" w:cs="Times New Roman"/>
          <w:sz w:val="24"/>
          <w:szCs w:val="24"/>
          <w:lang w:eastAsia="ru-RU"/>
        </w:rPr>
        <w:tab/>
        <w:t xml:space="preserve">  заседания ЦМК общепрофессиональных дисциплин определены следующие цели и задачи воспитания и личностные результаты в рамках изучения дисциплин в соответствии с программой воспитания:</w:t>
      </w:r>
    </w:p>
    <w:p w:rsidR="000065AD" w:rsidRPr="000065AD" w:rsidRDefault="000065AD" w:rsidP="000065AD">
      <w:pPr>
        <w:ind w:firstLine="0"/>
        <w:contextualSpacing/>
        <w:rPr>
          <w:rFonts w:eastAsia="Calibri" w:cs="Times New Roman"/>
          <w:sz w:val="24"/>
          <w:szCs w:val="24"/>
        </w:rPr>
      </w:pPr>
    </w:p>
    <w:p w:rsidR="003F7B21" w:rsidRPr="00EE0902" w:rsidRDefault="003F7B21" w:rsidP="003F7B21">
      <w:pPr>
        <w:pStyle w:val="a4"/>
        <w:spacing w:line="276" w:lineRule="auto"/>
        <w:ind w:left="644"/>
        <w:rPr>
          <w:rFonts w:eastAsia="Calibri"/>
        </w:rPr>
      </w:pPr>
      <w:r w:rsidRPr="00EE0902">
        <w:rPr>
          <w:rFonts w:eastAsia="Calibri"/>
        </w:rPr>
        <w:t>ЛР10 Заботящийся о защите окружающей среды, собственной и чужой безопасности, в том числе цифровой;</w:t>
      </w:r>
    </w:p>
    <w:p w:rsidR="003F7B21" w:rsidRPr="00EE0902" w:rsidRDefault="003F7B21" w:rsidP="003F7B21">
      <w:pPr>
        <w:pStyle w:val="a4"/>
        <w:spacing w:line="276" w:lineRule="auto"/>
        <w:ind w:left="644"/>
        <w:rPr>
          <w:rFonts w:eastAsia="Calibri"/>
        </w:rPr>
      </w:pPr>
      <w:r w:rsidRPr="00EE0902">
        <w:rPr>
          <w:rFonts w:eastAsia="Calibri"/>
        </w:rPr>
        <w:t xml:space="preserve">ЛР 31 </w:t>
      </w:r>
      <w:proofErr w:type="gramStart"/>
      <w:r w:rsidRPr="00EE0902">
        <w:rPr>
          <w:rFonts w:eastAsia="Calibri"/>
        </w:rPr>
        <w:t>Соблюдающий</w:t>
      </w:r>
      <w:proofErr w:type="gramEnd"/>
      <w:r w:rsidRPr="00EE0902">
        <w:rPr>
          <w:rFonts w:eastAsia="Calibri"/>
        </w:rPr>
        <w:t xml:space="preserve"> нормы и требования административного и уголовного кодекса;</w:t>
      </w:r>
    </w:p>
    <w:p w:rsidR="003F7B21" w:rsidRPr="00EE0902" w:rsidRDefault="003F7B21" w:rsidP="003F7B21">
      <w:pPr>
        <w:pStyle w:val="a4"/>
        <w:spacing w:line="276" w:lineRule="auto"/>
        <w:ind w:left="644"/>
        <w:rPr>
          <w:rFonts w:eastAsia="Calibri"/>
        </w:rPr>
      </w:pPr>
      <w:proofErr w:type="gramStart"/>
      <w:r w:rsidRPr="00EE0902">
        <w:rPr>
          <w:rFonts w:eastAsia="Calibri"/>
        </w:rPr>
        <w:t>ЛР34 Осознанно выполняющий правила здорового и экологически целесообразного образа жизни, безопасного для человека и окружающей его среды.</w:t>
      </w:r>
      <w:proofErr w:type="gramEnd"/>
    </w:p>
    <w:p w:rsidR="00A03788" w:rsidRDefault="00A03788" w:rsidP="00A03788">
      <w:pPr>
        <w:spacing w:before="240"/>
        <w:rPr>
          <w:rFonts w:cs="Times New Roman"/>
          <w:sz w:val="24"/>
          <w:szCs w:val="28"/>
        </w:rPr>
      </w:pPr>
      <w:r w:rsidRPr="007E3952">
        <w:rPr>
          <w:rFonts w:cs="Times New Roman"/>
          <w:sz w:val="24"/>
          <w:szCs w:val="28"/>
        </w:rPr>
        <w:t>Наименование разделов рабочей программы учебной дисциплины</w:t>
      </w:r>
      <w:r w:rsidR="004A65A4">
        <w:rPr>
          <w:rFonts w:cs="Times New Roman"/>
          <w:sz w:val="24"/>
          <w:szCs w:val="28"/>
        </w:rPr>
        <w:t xml:space="preserve"> </w:t>
      </w:r>
      <w:r w:rsidR="003F7B21">
        <w:rPr>
          <w:rFonts w:cs="Times New Roman"/>
          <w:sz w:val="24"/>
          <w:szCs w:val="28"/>
        </w:rPr>
        <w:t>СГ 05</w:t>
      </w:r>
      <w:r>
        <w:rPr>
          <w:rFonts w:cs="Times New Roman"/>
          <w:sz w:val="24"/>
          <w:szCs w:val="28"/>
        </w:rPr>
        <w:t xml:space="preserve"> «</w:t>
      </w:r>
      <w:r w:rsidR="003F7B21">
        <w:rPr>
          <w:rFonts w:cs="Times New Roman"/>
          <w:sz w:val="24"/>
          <w:szCs w:val="28"/>
        </w:rPr>
        <w:t>Основы финансовой грамотности</w:t>
      </w:r>
      <w:r>
        <w:rPr>
          <w:rFonts w:cs="Times New Roman"/>
          <w:sz w:val="24"/>
          <w:szCs w:val="28"/>
        </w:rPr>
        <w:t>»</w:t>
      </w:r>
      <w:r w:rsidRPr="007E3952">
        <w:rPr>
          <w:rFonts w:cs="Times New Roman"/>
          <w:sz w:val="24"/>
          <w:szCs w:val="28"/>
        </w:rPr>
        <w:t>:</w:t>
      </w:r>
    </w:p>
    <w:p w:rsidR="00046CC8" w:rsidRDefault="00046CC8" w:rsidP="00046CC8">
      <w:pPr>
        <w:rPr>
          <w:sz w:val="24"/>
          <w:szCs w:val="24"/>
        </w:rPr>
      </w:pPr>
    </w:p>
    <w:p w:rsidR="00E55F5E" w:rsidRPr="003F47E0" w:rsidRDefault="00046CC8" w:rsidP="00046CC8">
      <w:pPr>
        <w:rPr>
          <w:sz w:val="24"/>
          <w:szCs w:val="24"/>
        </w:rPr>
      </w:pPr>
      <w:r w:rsidRPr="003F47E0">
        <w:rPr>
          <w:sz w:val="24"/>
          <w:szCs w:val="24"/>
        </w:rPr>
        <w:t>Раздел</w:t>
      </w:r>
      <w:r w:rsidRPr="003F47E0">
        <w:rPr>
          <w:spacing w:val="-2"/>
          <w:sz w:val="24"/>
          <w:szCs w:val="24"/>
        </w:rPr>
        <w:t xml:space="preserve"> </w:t>
      </w:r>
      <w:r w:rsidRPr="003F47E0">
        <w:rPr>
          <w:sz w:val="24"/>
          <w:szCs w:val="24"/>
        </w:rPr>
        <w:t>1.</w:t>
      </w:r>
      <w:r w:rsidRPr="003F47E0">
        <w:rPr>
          <w:spacing w:val="1"/>
          <w:sz w:val="24"/>
          <w:szCs w:val="24"/>
        </w:rPr>
        <w:t xml:space="preserve"> </w:t>
      </w:r>
      <w:r w:rsidR="00534FC8">
        <w:rPr>
          <w:sz w:val="24"/>
          <w:szCs w:val="24"/>
        </w:rPr>
        <w:t xml:space="preserve">Основы </w:t>
      </w:r>
      <w:r w:rsidR="003F7B21">
        <w:rPr>
          <w:sz w:val="24"/>
          <w:szCs w:val="24"/>
        </w:rPr>
        <w:t>финансовой грамотности</w:t>
      </w:r>
      <w:r w:rsidR="004A65A4" w:rsidRPr="003F47E0">
        <w:rPr>
          <w:sz w:val="24"/>
          <w:szCs w:val="24"/>
        </w:rPr>
        <w:t>;</w:t>
      </w:r>
    </w:p>
    <w:p w:rsidR="00F17777" w:rsidRPr="003F47E0" w:rsidRDefault="00F17777" w:rsidP="003F47E0">
      <w:bookmarkStart w:id="0" w:name="_GoBack"/>
      <w:bookmarkEnd w:id="0"/>
    </w:p>
    <w:p w:rsidR="00A03788" w:rsidRPr="002B1026" w:rsidRDefault="00A03788" w:rsidP="003F47E0">
      <w:pPr>
        <w:spacing w:line="266" w:lineRule="exact"/>
        <w:ind w:left="110" w:firstLine="0"/>
      </w:pPr>
      <w:r w:rsidRPr="002B1026">
        <w:t xml:space="preserve">Количество часов аудиторных: </w:t>
      </w:r>
      <w:r w:rsidR="003F7B21">
        <w:t>41</w:t>
      </w:r>
      <w:r w:rsidRPr="002B1026">
        <w:t xml:space="preserve"> ч. </w:t>
      </w:r>
    </w:p>
    <w:p w:rsidR="00A03788" w:rsidRPr="002B1026" w:rsidRDefault="00A03788" w:rsidP="00A03788">
      <w:pPr>
        <w:pStyle w:val="a4"/>
        <w:numPr>
          <w:ilvl w:val="0"/>
          <w:numId w:val="1"/>
        </w:numPr>
      </w:pPr>
      <w:r w:rsidRPr="002B1026">
        <w:t xml:space="preserve">Количество часов ЛПЗ/ПЗ: </w:t>
      </w:r>
      <w:r w:rsidR="003F7B21">
        <w:t>6</w:t>
      </w:r>
      <w:r w:rsidR="00534FC8">
        <w:t xml:space="preserve"> ч. </w:t>
      </w:r>
    </w:p>
    <w:p w:rsidR="00F17777" w:rsidRDefault="00A03788" w:rsidP="00A03788">
      <w:pPr>
        <w:pStyle w:val="a4"/>
        <w:numPr>
          <w:ilvl w:val="0"/>
          <w:numId w:val="1"/>
        </w:numPr>
      </w:pPr>
      <w:r w:rsidRPr="002B1026">
        <w:t xml:space="preserve">Форма аттестации: </w:t>
      </w:r>
      <w:r w:rsidR="00F17777">
        <w:t>зачет</w:t>
      </w:r>
    </w:p>
    <w:p w:rsidR="003F7B21" w:rsidRDefault="003F7B21" w:rsidP="003F7B21">
      <w:pPr>
        <w:pStyle w:val="a4"/>
        <w:ind w:firstLine="0"/>
        <w:rPr>
          <w:rFonts w:cs="Times New Roman"/>
          <w:sz w:val="24"/>
          <w:szCs w:val="28"/>
        </w:rPr>
      </w:pPr>
    </w:p>
    <w:p w:rsidR="005766BD" w:rsidRPr="00A03788" w:rsidRDefault="00A03788" w:rsidP="003F7B21">
      <w:pPr>
        <w:pStyle w:val="a4"/>
        <w:ind w:firstLine="0"/>
      </w:pPr>
      <w:r w:rsidRPr="00F17777">
        <w:rPr>
          <w:rFonts w:cs="Times New Roman"/>
          <w:sz w:val="24"/>
          <w:szCs w:val="28"/>
        </w:rPr>
        <w:t xml:space="preserve">Составитель: преподаватель ГБПОУ «КБАДК» </w:t>
      </w:r>
      <w:r w:rsidR="00E55F5E" w:rsidRPr="00F17777">
        <w:rPr>
          <w:rFonts w:cs="Times New Roman"/>
          <w:sz w:val="24"/>
          <w:szCs w:val="28"/>
        </w:rPr>
        <w:t>Жигунова Н.Ю.</w:t>
      </w:r>
    </w:p>
    <w:sectPr w:rsidR="005766BD" w:rsidRPr="00A03788" w:rsidSect="0078434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7E122B"/>
    <w:multiLevelType w:val="hybridMultilevel"/>
    <w:tmpl w:val="6AEAE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03788"/>
    <w:rsid w:val="00000D7A"/>
    <w:rsid w:val="000065AD"/>
    <w:rsid w:val="00046CC8"/>
    <w:rsid w:val="002944CA"/>
    <w:rsid w:val="003F47E0"/>
    <w:rsid w:val="003F7B21"/>
    <w:rsid w:val="004A65A4"/>
    <w:rsid w:val="00534FC8"/>
    <w:rsid w:val="005766BD"/>
    <w:rsid w:val="009C6E72"/>
    <w:rsid w:val="00A03788"/>
    <w:rsid w:val="00E55F5E"/>
    <w:rsid w:val="00ED1EEE"/>
    <w:rsid w:val="00F17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03788"/>
    <w:pPr>
      <w:spacing w:after="0" w:line="240" w:lineRule="auto"/>
      <w:ind w:firstLine="709"/>
      <w:jc w:val="both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3788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A0378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4">
    <w:name w:val="List Paragraph"/>
    <w:basedOn w:val="a"/>
    <w:uiPriority w:val="34"/>
    <w:qFormat/>
    <w:rsid w:val="00A03788"/>
    <w:pPr>
      <w:ind w:left="720"/>
      <w:contextualSpacing/>
    </w:pPr>
  </w:style>
  <w:style w:type="paragraph" w:styleId="a5">
    <w:name w:val="Body Text"/>
    <w:basedOn w:val="a"/>
    <w:link w:val="a6"/>
    <w:uiPriority w:val="99"/>
    <w:unhideWhenUsed/>
    <w:rsid w:val="004A65A4"/>
    <w:pPr>
      <w:spacing w:after="120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4A65A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1"/>
    <w:locked/>
    <w:rsid w:val="004A65A4"/>
    <w:rPr>
      <w:rFonts w:ascii="Times New Roman" w:hAnsi="Times New Roman" w:cs="Times New Roman"/>
      <w:b/>
      <w:bCs/>
      <w:spacing w:val="-9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4A65A4"/>
    <w:pPr>
      <w:widowControl w:val="0"/>
      <w:shd w:val="clear" w:color="auto" w:fill="FFFFFF"/>
      <w:spacing w:before="120" w:after="120" w:line="274" w:lineRule="exact"/>
      <w:ind w:firstLine="0"/>
      <w:jc w:val="center"/>
    </w:pPr>
    <w:rPr>
      <w:rFonts w:cs="Times New Roman"/>
      <w:b/>
      <w:bCs/>
      <w:spacing w:val="-9"/>
    </w:rPr>
  </w:style>
  <w:style w:type="character" w:customStyle="1" w:styleId="20">
    <w:name w:val="Основной текст (2)"/>
    <w:basedOn w:val="2"/>
    <w:uiPriority w:val="99"/>
    <w:rsid w:val="004A65A4"/>
    <w:rPr>
      <w:rFonts w:ascii="Times New Roman" w:hAnsi="Times New Roman" w:cs="Times New Roman"/>
      <w:b/>
      <w:bCs/>
      <w:spacing w:val="-9"/>
      <w:sz w:val="22"/>
      <w:szCs w:val="22"/>
      <w:u w:val="single"/>
      <w:shd w:val="clear" w:color="auto" w:fill="FFFFFF"/>
    </w:rPr>
  </w:style>
  <w:style w:type="character" w:customStyle="1" w:styleId="11pt3">
    <w:name w:val="Основной текст + 11 pt3"/>
    <w:aliases w:val="Полужирный3,Интервал 0 pt5"/>
    <w:basedOn w:val="a0"/>
    <w:uiPriority w:val="99"/>
    <w:rsid w:val="004A65A4"/>
    <w:rPr>
      <w:rFonts w:ascii="Times New Roman" w:hAnsi="Times New Roman" w:cs="Times New Roman" w:hint="default"/>
      <w:b/>
      <w:bCs/>
      <w:strike w:val="0"/>
      <w:dstrike w:val="0"/>
      <w:spacing w:val="-9"/>
      <w:sz w:val="22"/>
      <w:szCs w:val="22"/>
      <w:u w:val="none"/>
      <w:effect w:val="none"/>
    </w:rPr>
  </w:style>
  <w:style w:type="paragraph" w:customStyle="1" w:styleId="TableParagraph">
    <w:name w:val="Table Paragraph"/>
    <w:basedOn w:val="a"/>
    <w:uiPriority w:val="1"/>
    <w:qFormat/>
    <w:rsid w:val="003F47E0"/>
    <w:pPr>
      <w:widowControl w:val="0"/>
      <w:autoSpaceDE w:val="0"/>
      <w:autoSpaceDN w:val="0"/>
      <w:ind w:left="107" w:firstLine="0"/>
      <w:jc w:val="left"/>
    </w:pPr>
    <w:rPr>
      <w:rFonts w:eastAsia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610</Words>
  <Characters>3482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user</cp:lastModifiedBy>
  <cp:revision>11</cp:revision>
  <dcterms:created xsi:type="dcterms:W3CDTF">2023-05-25T14:53:00Z</dcterms:created>
  <dcterms:modified xsi:type="dcterms:W3CDTF">2023-09-14T00:01:00Z</dcterms:modified>
</cp:coreProperties>
</file>